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0F" w:rsidP="6F962DC7" w:rsidRDefault="00577DF5" w14:paraId="00000001" w14:textId="45AB0A5B">
      <w:pPr>
        <w:pStyle w:val="normal0"/>
        <w:ind w:left="-708" w:right="-1012"/>
        <w:rPr>
          <w:rFonts w:ascii="Century Gothic" w:hAnsi="Century Gothic" w:eastAsia="Century Gothic" w:cs="Century Gothic"/>
          <w:sz w:val="28"/>
          <w:szCs w:val="28"/>
        </w:rPr>
      </w:pPr>
      <w:r w:rsidRPr="6F962DC7">
        <w:rPr>
          <w:rFonts w:ascii="Century Gothic" w:hAnsi="Century Gothic" w:eastAsia="Century Gothic" w:cs="Century Gothic"/>
          <w:sz w:val="28"/>
          <w:szCs w:val="28"/>
        </w:rPr>
        <w:t>Name: _________________________</w:t>
      </w:r>
      <w:r w:rsidRPr="6F962DC7">
        <w:rPr>
          <w:rFonts w:ascii="Century Gothic" w:hAnsi="Century Gothic" w:eastAsia="Century Gothic" w:cs="Century Gothic"/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6F962DC7">
        <w:rPr>
          <w:rFonts w:ascii="Century Gothic" w:hAnsi="Century Gothic" w:eastAsia="Century Gothic" w:cs="Century Gothic"/>
          <w:sz w:val="28"/>
          <w:szCs w:val="28"/>
        </w:rPr>
        <w:t>Date: __________________________</w:t>
      </w:r>
    </w:p>
    <w:p w:rsidR="006F340F" w:rsidP="6F962DC7" w:rsidRDefault="006F340F" w14:paraId="00000002" w14:textId="77777777">
      <w:pPr>
        <w:pStyle w:val="normal0"/>
        <w:ind w:left="-708" w:right="-1012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577DF5" w14:paraId="00000003" w14:textId="77777777">
      <w:pPr>
        <w:pStyle w:val="normal0"/>
        <w:ind w:left="-708" w:right="-1012"/>
        <w:rPr>
          <w:rFonts w:ascii="Century Gothic" w:hAnsi="Century Gothic" w:eastAsia="Century Gothic" w:cs="Century Gothic"/>
          <w:b w:val="1"/>
          <w:bCs w:val="1"/>
          <w:sz w:val="28"/>
          <w:szCs w:val="28"/>
        </w:rPr>
      </w:pPr>
      <w:r w:rsidRPr="6F962DC7" w:rsidR="6F962DC7">
        <w:rPr>
          <w:rFonts w:ascii="Century Gothic" w:hAnsi="Century Gothic" w:eastAsia="Century Gothic" w:cs="Century Gothic"/>
          <w:b w:val="1"/>
          <w:bCs w:val="1"/>
          <w:sz w:val="28"/>
          <w:szCs w:val="28"/>
        </w:rPr>
        <w:t>READING ASSESSMENT QUESTION AND ANSWER SHEET</w:t>
      </w:r>
    </w:p>
    <w:p w:rsidR="006F340F" w:rsidP="6F962DC7" w:rsidRDefault="00577DF5" w14:paraId="00000004" w14:textId="77777777">
      <w:pPr>
        <w:pStyle w:val="normal0"/>
        <w:ind w:left="-708" w:right="-1012"/>
        <w:rPr>
          <w:rFonts w:ascii="Century Gothic" w:hAnsi="Century Gothic" w:eastAsia="Century Gothic" w:cs="Century Gothic"/>
          <w:b w:val="1"/>
          <w:bCs w:val="1"/>
          <w:sz w:val="28"/>
          <w:szCs w:val="28"/>
        </w:rPr>
      </w:pPr>
      <w:r w:rsidRPr="6F962DC7" w:rsidR="6F962DC7">
        <w:rPr>
          <w:rFonts w:ascii="Century Gothic" w:hAnsi="Century Gothic" w:eastAsia="Century Gothic" w:cs="Century Gothic"/>
          <w:b w:val="1"/>
          <w:bCs w:val="1"/>
          <w:sz w:val="28"/>
          <w:szCs w:val="28"/>
        </w:rPr>
        <w:t>Paper or Plastic or Cotton?</w:t>
      </w:r>
      <w:r w:rsidRPr="6F962DC7" w:rsidR="6F962DC7">
        <w:rPr>
          <w:rFonts w:ascii="Century Gothic" w:hAnsi="Century Gothic" w:eastAsia="Century Gothic" w:cs="Century Gothic"/>
          <w:b w:val="1"/>
          <w:bCs w:val="1"/>
          <w:sz w:val="28"/>
          <w:szCs w:val="28"/>
        </w:rPr>
        <w:t xml:space="preserve"> (</w:t>
      </w:r>
      <w:r w:rsidRPr="6F962DC7" w:rsidR="6F962DC7">
        <w:rPr>
          <w:rFonts w:ascii="Century Gothic" w:hAnsi="Century Gothic" w:eastAsia="Century Gothic" w:cs="Century Gothic"/>
          <w:sz w:val="28"/>
          <w:szCs w:val="28"/>
        </w:rPr>
        <w:t>Scholastic</w:t>
      </w:r>
      <w:r w:rsidRPr="6F962DC7" w:rsidR="6F962DC7">
        <w:rPr>
          <w:rFonts w:ascii="Century Gothic" w:hAnsi="Century Gothic" w:eastAsia="Century Gothic" w:cs="Century Gothic"/>
          <w:b w:val="1"/>
          <w:bCs w:val="1"/>
          <w:sz w:val="28"/>
          <w:szCs w:val="28"/>
        </w:rPr>
        <w:t>)</w:t>
      </w:r>
    </w:p>
    <w:p w:rsidR="006F340F" w:rsidP="6F962DC7" w:rsidRDefault="00577DF5" w14:paraId="00000005" w14:textId="77777777">
      <w:pPr>
        <w:pStyle w:val="normal0"/>
        <w:ind w:left="-708" w:right="-1012"/>
        <w:rPr>
          <w:rFonts w:ascii="Century Gothic" w:hAnsi="Century Gothic" w:eastAsia="Century Gothic" w:cs="Century Gothic"/>
          <w:sz w:val="28"/>
          <w:szCs w:val="28"/>
        </w:rPr>
      </w:pPr>
      <w:r w:rsidRPr="6F962DC7" w:rsidR="6F962DC7">
        <w:rPr>
          <w:rFonts w:ascii="Century Gothic" w:hAnsi="Century Gothic" w:eastAsia="Century Gothic" w:cs="Century Gothic"/>
          <w:sz w:val="28"/>
          <w:szCs w:val="28"/>
        </w:rPr>
        <w:t>SPRING 6</w:t>
      </w:r>
    </w:p>
    <w:p w:rsidR="006F340F" w:rsidP="6F962DC7" w:rsidRDefault="006F340F" w14:paraId="00000006" w14:textId="77777777">
      <w:pPr>
        <w:pStyle w:val="normal0"/>
        <w:ind w:left="-708" w:right="-1012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577DF5" w14:paraId="00000007" w14:textId="5D36438D">
      <w:pPr>
        <w:pStyle w:val="normal0"/>
        <w:ind w:left="-708" w:right="-1012"/>
        <w:rPr>
          <w:rFonts w:ascii="Century Gothic" w:hAnsi="Century Gothic" w:eastAsia="Century Gothic" w:cs="Century Gothic"/>
          <w:sz w:val="28"/>
          <w:szCs w:val="28"/>
        </w:rPr>
      </w:pPr>
      <w:r w:rsidRPr="4826B32B" w:rsidR="6F962DC7">
        <w:rPr>
          <w:rFonts w:ascii="Century Gothic" w:hAnsi="Century Gothic" w:eastAsia="Century Gothic" w:cs="Century Gothic"/>
          <w:sz w:val="28"/>
          <w:szCs w:val="28"/>
        </w:rPr>
        <w:t xml:space="preserve">1.  Create a </w:t>
      </w:r>
      <w:r w:rsidRPr="4826B32B" w:rsidR="42C719E9">
        <w:rPr>
          <w:rFonts w:ascii="Century Gothic" w:hAnsi="Century Gothic" w:eastAsia="Century Gothic" w:cs="Century Gothic"/>
          <w:sz w:val="28"/>
          <w:szCs w:val="28"/>
        </w:rPr>
        <w:t>V</w:t>
      </w:r>
      <w:r w:rsidRPr="4826B32B" w:rsidR="6F962DC7">
        <w:rPr>
          <w:rFonts w:ascii="Century Gothic" w:hAnsi="Century Gothic" w:eastAsia="Century Gothic" w:cs="Century Gothic"/>
          <w:sz w:val="28"/>
          <w:szCs w:val="28"/>
        </w:rPr>
        <w:t>enn</w:t>
      </w:r>
      <w:r w:rsidRPr="4826B32B" w:rsidR="6F962DC7">
        <w:rPr>
          <w:rFonts w:ascii="Century Gothic" w:hAnsi="Century Gothic" w:eastAsia="Century Gothic" w:cs="Century Gothic"/>
          <w:sz w:val="28"/>
          <w:szCs w:val="28"/>
        </w:rPr>
        <w:t xml:space="preserve"> diagram of two different types of bags.  Show the similarities and differences in the production and consumption of each bag.</w:t>
      </w:r>
    </w:p>
    <w:p w:rsidR="006F340F" w:rsidP="6F962DC7" w:rsidRDefault="006F340F" w14:paraId="00000008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09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0A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0B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0C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0D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0E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0F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10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11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12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13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14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15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16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17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18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19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1A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1B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1C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1D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1E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1F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20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21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22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23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24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25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26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27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28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29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2A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2B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2C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2D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2E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2F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30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31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32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33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34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006F340F" w:rsidP="6F962DC7" w:rsidRDefault="006F340F" w14:paraId="00000035" w14:textId="77777777">
      <w:pPr>
        <w:pStyle w:val="normal0"/>
        <w:rPr>
          <w:rFonts w:ascii="Century Gothic" w:hAnsi="Century Gothic" w:eastAsia="Century Gothic" w:cs="Century Gothic"/>
          <w:sz w:val="16"/>
          <w:szCs w:val="16"/>
        </w:rPr>
      </w:pPr>
    </w:p>
    <w:p w:rsidR="2330F51A" w:rsidP="6F962DC7" w:rsidRDefault="2330F51A" w14:paraId="01E457F8" w14:textId="7711420E">
      <w:pPr>
        <w:pStyle w:val="normal0"/>
        <w:rPr>
          <w:rFonts w:ascii="Century Gothic" w:hAnsi="Century Gothic" w:eastAsia="Century Gothic" w:cs="Century Gothic"/>
          <w:sz w:val="28"/>
          <w:szCs w:val="28"/>
        </w:rPr>
      </w:pPr>
    </w:p>
    <w:p w:rsidR="2330F51A" w:rsidP="6F962DC7" w:rsidRDefault="2330F51A" w14:paraId="20F4E455" w14:textId="5E924C5B">
      <w:pPr>
        <w:pStyle w:val="normal0"/>
        <w:rPr>
          <w:rFonts w:ascii="Century Gothic" w:hAnsi="Century Gothic" w:eastAsia="Century Gothic" w:cs="Century Gothic"/>
          <w:sz w:val="28"/>
          <w:szCs w:val="28"/>
        </w:rPr>
      </w:pPr>
    </w:p>
    <w:p w:rsidR="2330F51A" w:rsidP="6F962DC7" w:rsidRDefault="2330F51A" w14:paraId="44666A4B" w14:textId="51FAF26B">
      <w:pPr>
        <w:pStyle w:val="normal0"/>
        <w:rPr>
          <w:rFonts w:ascii="Century Gothic" w:hAnsi="Century Gothic" w:eastAsia="Century Gothic" w:cs="Century Gothic"/>
          <w:sz w:val="28"/>
          <w:szCs w:val="28"/>
        </w:rPr>
      </w:pPr>
    </w:p>
    <w:p w:rsidR="2330F51A" w:rsidP="6F962DC7" w:rsidRDefault="2330F51A" w14:paraId="275CA11F" w14:textId="58F7416A">
      <w:pPr>
        <w:pStyle w:val="normal0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577DF5" w14:paraId="0000003C" w14:textId="03E34075">
      <w:pPr>
        <w:pStyle w:val="normal0"/>
        <w:ind/>
        <w:rPr>
          <w:rFonts w:ascii="Century Gothic" w:hAnsi="Century Gothic" w:eastAsia="Century Gothic" w:cs="Century Gothic"/>
          <w:sz w:val="28"/>
          <w:szCs w:val="28"/>
        </w:rPr>
      </w:pPr>
      <w:r w:rsidRPr="6F962DC7" w:rsidR="6F962DC7">
        <w:rPr>
          <w:rFonts w:ascii="Century Gothic" w:hAnsi="Century Gothic" w:eastAsia="Century Gothic" w:cs="Century Gothic"/>
          <w:sz w:val="28"/>
          <w:szCs w:val="28"/>
        </w:rPr>
        <w:t>2. Looking at the diagram, explain in your own words how plastic bags are made.</w:t>
      </w:r>
    </w:p>
    <w:p w:rsidR="006F340F" w:rsidP="6F962DC7" w:rsidRDefault="006F340F" w14:paraId="0000003E" w14:textId="07B4002D">
      <w:pPr>
        <w:pStyle w:val="normal0"/>
        <w:spacing w:line="480" w:lineRule="auto"/>
        <w:ind w:left="-708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6F340F" w14:paraId="0000003F" w14:textId="77777777">
      <w:pPr>
        <w:pStyle w:val="normal0"/>
        <w:pBdr>
          <w:top w:val="single" w:color="000000" w:sz="12" w:space="1"/>
          <w:bottom w:val="single" w:color="000000" w:sz="12" w:space="1"/>
        </w:pBdr>
        <w:spacing w:line="480" w:lineRule="auto"/>
        <w:ind w:left="-708" w:right="-1012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6F340F" w14:paraId="00000040" w14:textId="77777777">
      <w:pPr>
        <w:pStyle w:val="normal0"/>
        <w:pBdr>
          <w:bottom w:val="single" w:color="000000" w:sz="12" w:space="1"/>
          <w:between w:val="single" w:color="000000" w:sz="12" w:space="1"/>
        </w:pBdr>
        <w:spacing w:line="480" w:lineRule="auto"/>
        <w:ind w:left="-708" w:right="-1012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6F340F" w14:paraId="00000041" w14:textId="77777777">
      <w:pPr>
        <w:pStyle w:val="normal0"/>
        <w:pBdr>
          <w:bottom w:val="single" w:color="000000" w:sz="12" w:space="1"/>
          <w:between w:val="single" w:color="000000" w:sz="12" w:space="1"/>
        </w:pBdr>
        <w:spacing w:line="480" w:lineRule="auto"/>
        <w:ind w:left="-708" w:right="-1012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6F340F" w14:paraId="00000042" w14:textId="77777777">
      <w:pPr>
        <w:pStyle w:val="normal0"/>
        <w:pBdr>
          <w:bottom w:val="single" w:color="000000" w:sz="12" w:space="1"/>
          <w:between w:val="single" w:color="000000" w:sz="12" w:space="1"/>
        </w:pBdr>
        <w:spacing w:line="480" w:lineRule="auto"/>
        <w:ind w:left="-708" w:right="-1012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6F340F" w14:paraId="00000043" w14:textId="77777777">
      <w:pPr>
        <w:pStyle w:val="normal0"/>
        <w:pBdr>
          <w:bottom w:val="single" w:color="000000" w:sz="12" w:space="1"/>
          <w:between w:val="single" w:color="000000" w:sz="12" w:space="1"/>
        </w:pBdr>
        <w:spacing w:line="480" w:lineRule="auto"/>
        <w:ind w:left="-708" w:right="-1012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6F340F" w14:paraId="00000044" w14:textId="77777777">
      <w:pPr>
        <w:pStyle w:val="normal0"/>
        <w:pBdr>
          <w:bottom w:val="single" w:color="000000" w:sz="12" w:space="1"/>
          <w:between w:val="single" w:color="000000" w:sz="12" w:space="1"/>
        </w:pBdr>
        <w:spacing w:line="480" w:lineRule="auto"/>
        <w:ind w:left="-708" w:right="-1012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6F340F" w14:paraId="00000045" w14:textId="77777777">
      <w:pPr>
        <w:pStyle w:val="normal0"/>
        <w:ind w:left="-708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577DF5" w14:paraId="00000046" w14:textId="77777777">
      <w:pPr>
        <w:pStyle w:val="normal0"/>
        <w:ind w:left="-708" w:right="-997"/>
        <w:rPr>
          <w:rFonts w:ascii="Century Gothic" w:hAnsi="Century Gothic" w:eastAsia="Century Gothic" w:cs="Century Gothic"/>
          <w:sz w:val="28"/>
          <w:szCs w:val="28"/>
        </w:rPr>
      </w:pPr>
      <w:r w:rsidRPr="6F962DC7" w:rsidR="6F962DC7">
        <w:rPr>
          <w:rFonts w:ascii="Century Gothic" w:hAnsi="Century Gothic" w:eastAsia="Century Gothic" w:cs="Century Gothic"/>
          <w:sz w:val="28"/>
          <w:szCs w:val="28"/>
        </w:rPr>
        <w:t xml:space="preserve">3. Which method of production do you feel is most </w:t>
      </w:r>
      <w:r w:rsidRPr="6F962DC7" w:rsidR="6F962DC7">
        <w:rPr>
          <w:rFonts w:ascii="Century Gothic" w:hAnsi="Century Gothic" w:eastAsia="Century Gothic" w:cs="Century Gothic"/>
          <w:sz w:val="28"/>
          <w:szCs w:val="28"/>
          <w:highlight w:val="white"/>
        </w:rPr>
        <w:t>harmful</w:t>
      </w:r>
      <w:r w:rsidRPr="6F962DC7" w:rsidR="6F962DC7">
        <w:rPr>
          <w:rFonts w:ascii="Century Gothic" w:hAnsi="Century Gothic" w:eastAsia="Century Gothic" w:cs="Century Gothic"/>
          <w:sz w:val="28"/>
          <w:szCs w:val="28"/>
        </w:rPr>
        <w:t xml:space="preserve"> to the environment?  Give reasons for your answer.</w:t>
      </w:r>
    </w:p>
    <w:p w:rsidR="006F340F" w:rsidP="6F962DC7" w:rsidRDefault="006F340F" w14:paraId="00000047" w14:textId="77777777">
      <w:pPr>
        <w:pStyle w:val="normal0"/>
        <w:spacing w:line="480" w:lineRule="auto"/>
        <w:ind w:left="-708" w:right="-1012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6F340F" w14:paraId="00000048" w14:textId="77777777">
      <w:pPr>
        <w:pStyle w:val="normal0"/>
        <w:pBdr>
          <w:top w:val="single" w:color="000000" w:sz="12" w:space="1"/>
          <w:bottom w:val="single" w:color="000000" w:sz="12" w:space="1"/>
        </w:pBdr>
        <w:spacing w:line="480" w:lineRule="auto"/>
        <w:ind w:left="-708" w:right="-1012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6F340F" w14:paraId="00000049" w14:textId="77777777">
      <w:pPr>
        <w:pStyle w:val="normal0"/>
        <w:pBdr>
          <w:bottom w:val="single" w:color="000000" w:sz="12" w:space="1"/>
          <w:between w:val="single" w:color="000000" w:sz="12" w:space="1"/>
        </w:pBdr>
        <w:spacing w:line="480" w:lineRule="auto"/>
        <w:ind w:left="-708" w:right="-1012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6F340F" w14:paraId="0000004A" w14:textId="77777777">
      <w:pPr>
        <w:pStyle w:val="normal0"/>
        <w:pBdr>
          <w:bottom w:val="single" w:color="000000" w:sz="12" w:space="1"/>
          <w:between w:val="single" w:color="000000" w:sz="12" w:space="1"/>
        </w:pBdr>
        <w:spacing w:line="480" w:lineRule="auto"/>
        <w:ind w:left="-708" w:right="-1012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6F340F" w14:paraId="0000004B" w14:textId="77777777">
      <w:pPr>
        <w:pStyle w:val="normal0"/>
        <w:pBdr>
          <w:bottom w:val="single" w:color="000000" w:sz="12" w:space="1"/>
          <w:between w:val="single" w:color="000000" w:sz="12" w:space="1"/>
        </w:pBdr>
        <w:spacing w:line="480" w:lineRule="auto"/>
        <w:ind w:left="-708" w:right="-1012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6F340F" w14:paraId="0000004C" w14:textId="77777777">
      <w:pPr>
        <w:pStyle w:val="normal0"/>
        <w:pBdr>
          <w:bottom w:val="single" w:color="000000" w:sz="12" w:space="1"/>
          <w:between w:val="single" w:color="000000" w:sz="12" w:space="1"/>
        </w:pBdr>
        <w:spacing w:line="480" w:lineRule="auto"/>
        <w:ind w:left="-708" w:right="-1012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6F340F" w14:paraId="0000004D" w14:textId="77777777">
      <w:pPr>
        <w:pStyle w:val="normal0"/>
        <w:pBdr>
          <w:bottom w:val="single" w:color="000000" w:sz="12" w:space="1"/>
          <w:between w:val="single" w:color="000000" w:sz="12" w:space="1"/>
        </w:pBdr>
        <w:spacing w:line="480" w:lineRule="auto"/>
        <w:ind w:left="-708" w:right="-1012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6F340F" w14:paraId="0000004E" w14:textId="77777777">
      <w:pPr>
        <w:pStyle w:val="normal0"/>
        <w:ind w:left="-708"/>
        <w:rPr>
          <w:rFonts w:ascii="Century Gothic" w:hAnsi="Century Gothic" w:eastAsia="Century Gothic" w:cs="Century Gothic"/>
          <w:sz w:val="28"/>
          <w:szCs w:val="28"/>
        </w:rPr>
      </w:pPr>
    </w:p>
    <w:p w:rsidR="6F962DC7" w:rsidP="6F962DC7" w:rsidRDefault="6F962DC7" w14:paraId="28D531F6" w14:textId="6D507B83">
      <w:pPr>
        <w:pStyle w:val="normal0"/>
        <w:ind w:left="-708" w:right="-997"/>
        <w:rPr>
          <w:rFonts w:ascii="Century Gothic" w:hAnsi="Century Gothic" w:eastAsia="Century Gothic" w:cs="Century Gothic"/>
          <w:sz w:val="28"/>
          <w:szCs w:val="28"/>
        </w:rPr>
      </w:pPr>
    </w:p>
    <w:p w:rsidR="6F962DC7" w:rsidP="6F962DC7" w:rsidRDefault="6F962DC7" w14:paraId="5E1E648D" w14:textId="4E5C0D59">
      <w:pPr>
        <w:pStyle w:val="normal0"/>
        <w:ind w:left="-708" w:right="-997"/>
        <w:rPr>
          <w:rFonts w:ascii="Century Gothic" w:hAnsi="Century Gothic" w:eastAsia="Century Gothic" w:cs="Century Gothic"/>
          <w:sz w:val="28"/>
          <w:szCs w:val="28"/>
        </w:rPr>
      </w:pPr>
    </w:p>
    <w:p w:rsidR="6F962DC7" w:rsidP="6F962DC7" w:rsidRDefault="6F962DC7" w14:paraId="34B42780" w14:textId="7A14F058">
      <w:pPr>
        <w:pStyle w:val="normal0"/>
        <w:ind w:left="-708" w:right="-997"/>
        <w:rPr>
          <w:rFonts w:ascii="Century Gothic" w:hAnsi="Century Gothic" w:eastAsia="Century Gothic" w:cs="Century Gothic"/>
          <w:sz w:val="28"/>
          <w:szCs w:val="28"/>
        </w:rPr>
      </w:pPr>
    </w:p>
    <w:p w:rsidR="006F340F" w:rsidP="6F962DC7" w:rsidRDefault="00577DF5" w14:paraId="0000004F" w14:textId="77777777">
      <w:pPr>
        <w:pStyle w:val="normal0"/>
        <w:ind w:left="-708" w:right="-997"/>
        <w:rPr>
          <w:rFonts w:ascii="Century Gothic" w:hAnsi="Century Gothic" w:eastAsia="Century Gothic" w:cs="Century Gothic"/>
          <w:sz w:val="28"/>
          <w:szCs w:val="28"/>
        </w:rPr>
      </w:pPr>
      <w:r w:rsidRPr="6F962DC7" w:rsidR="6F962DC7">
        <w:rPr>
          <w:rFonts w:ascii="Century Gothic" w:hAnsi="Century Gothic" w:eastAsia="Century Gothic" w:cs="Century Gothic"/>
          <w:sz w:val="28"/>
          <w:szCs w:val="28"/>
        </w:rPr>
        <w:t xml:space="preserve">4.  Sketch a poster that would convince others to reduce the </w:t>
      </w:r>
      <w:proofErr w:type="gramStart"/>
      <w:r w:rsidRPr="6F962DC7" w:rsidR="6F962DC7">
        <w:rPr>
          <w:rFonts w:ascii="Century Gothic" w:hAnsi="Century Gothic" w:eastAsia="Century Gothic" w:cs="Century Gothic"/>
          <w:sz w:val="28"/>
          <w:szCs w:val="28"/>
        </w:rPr>
        <w:t>amount</w:t>
      </w:r>
      <w:proofErr w:type="gramEnd"/>
      <w:r w:rsidRPr="6F962DC7" w:rsidR="6F962DC7">
        <w:rPr>
          <w:rFonts w:ascii="Century Gothic" w:hAnsi="Century Gothic" w:eastAsia="Century Gothic" w:cs="Century Gothic"/>
          <w:sz w:val="28"/>
          <w:szCs w:val="28"/>
        </w:rPr>
        <w:t xml:space="preserve"> of plastic bags they use.</w:t>
      </w:r>
    </w:p>
    <w:p w:rsidR="006F340F" w:rsidP="6F962DC7" w:rsidRDefault="006F340F" w14:paraId="0000008F" w14:textId="42FAF18F">
      <w:pPr>
        <w:pStyle w:val="normal0"/>
        <w:spacing w:line="480" w:lineRule="auto"/>
        <w:ind w:left="-708" w:right="-1012"/>
        <w:rPr>
          <w:rFonts w:ascii="Century Gothic" w:hAnsi="Century Gothic" w:eastAsia="Century Gothic" w:cs="Century Gothic"/>
          <w:sz w:val="22"/>
          <w:szCs w:val="22"/>
        </w:rPr>
      </w:pPr>
      <w:bookmarkStart w:name="_GoBack" w:id="0"/>
      <w:bookmarkEnd w:id="0"/>
    </w:p>
    <w:sectPr w:rsidR="006F340F">
      <w:footerReference w:type="default" r:id="rId7"/>
      <w:pgSz w:w="12240" w:h="15840" w:orient="portrait"/>
      <w:pgMar w:top="1440" w:right="1080" w:bottom="1440" w:left="1080" w:header="708" w:footer="708" w:gutter="0"/>
      <w:pgNumType w:start="1"/>
      <w:cols w:space="720"/>
      <w:headerReference w:type="default" r:id="R5cb3a5c7c65448a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EB" w:rsidRDefault="00577DF5" w14:paraId="57C871CF" w14:textId="77777777">
      <w:r>
        <w:separator/>
      </w:r>
    </w:p>
  </w:endnote>
  <w:endnote w:type="continuationSeparator" w:id="0">
    <w:p w:rsidR="007111EB" w:rsidRDefault="00577DF5" w14:paraId="5419F5A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0F" w:rsidRDefault="00577DF5" w14:paraId="00000090" w14:textId="77777777">
    <w:pPr>
      <w:pStyle w:val="normal0"/>
    </w:pPr>
    <w:r>
      <w:rPr>
        <w:rFonts w:ascii="Calibri" w:hAnsi="Calibri" w:eastAsia="Calibri" w:cs="Calibri"/>
        <w:sz w:val="20"/>
        <w:szCs w:val="20"/>
      </w:rPr>
      <w:t xml:space="preserve"> </w:t>
    </w:r>
    <w:r>
      <w:rPr>
        <w:rFonts w:ascii="Calibri" w:hAnsi="Calibri" w:eastAsia="Calibri" w:cs="Calibri"/>
        <w:sz w:val="16"/>
        <w:szCs w:val="16"/>
        <w:highlight w:val="white"/>
      </w:rPr>
      <w:t xml:space="preserve">Adapted from District Assessment of Reading Team (DART) – 2004. Adapted by Gina Rae, Jean </w:t>
    </w:r>
    <w:proofErr w:type="spellStart"/>
    <w:r>
      <w:rPr>
        <w:rFonts w:ascii="Calibri" w:hAnsi="Calibri" w:eastAsia="Calibri" w:cs="Calibri"/>
        <w:sz w:val="16"/>
        <w:szCs w:val="16"/>
        <w:highlight w:val="white"/>
      </w:rPr>
      <w:t>Adshead</w:t>
    </w:r>
    <w:proofErr w:type="spellEnd"/>
    <w:r>
      <w:rPr>
        <w:rFonts w:ascii="Calibri" w:hAnsi="Calibri" w:eastAsia="Calibri" w:cs="Calibri"/>
        <w:sz w:val="16"/>
        <w:szCs w:val="16"/>
        <w:highlight w:val="white"/>
      </w:rPr>
      <w:t xml:space="preserve"> &amp; Faye</w:t>
    </w:r>
    <w:r>
      <w:rPr>
        <w:rFonts w:ascii="Calibri" w:hAnsi="Calibri" w:eastAsia="Calibri" w:cs="Calibri"/>
        <w:sz w:val="16"/>
        <w:szCs w:val="16"/>
      </w:rPr>
      <w:t xml:space="preserve"> </w:t>
    </w:r>
    <w:proofErr w:type="spellStart"/>
    <w:r>
      <w:rPr>
        <w:rFonts w:ascii="Calibri" w:hAnsi="Calibri" w:eastAsia="Calibri" w:cs="Calibri"/>
        <w:sz w:val="16"/>
        <w:szCs w:val="16"/>
        <w:highlight w:val="white"/>
      </w:rPr>
      <w:t>Brownlie</w:t>
    </w:r>
    <w:proofErr w:type="spellEnd"/>
    <w:r>
      <w:rPr>
        <w:rFonts w:ascii="Calibri" w:hAnsi="Calibri" w:eastAsia="Calibri" w:cs="Calibri"/>
        <w:sz w:val="16"/>
        <w:szCs w:val="16"/>
        <w:highlight w:val="white"/>
      </w:rPr>
      <w:t xml:space="preserve">, SD#38, 2007. Early Primary Reading Assessment - © Faye </w:t>
    </w:r>
    <w:proofErr w:type="spellStart"/>
    <w:r>
      <w:rPr>
        <w:rFonts w:ascii="Calibri" w:hAnsi="Calibri" w:eastAsia="Calibri" w:cs="Calibri"/>
        <w:sz w:val="16"/>
        <w:szCs w:val="16"/>
        <w:highlight w:val="white"/>
      </w:rPr>
      <w:t>Brownlie</w:t>
    </w:r>
    <w:proofErr w:type="spellEnd"/>
    <w:r>
      <w:rPr>
        <w:rFonts w:ascii="Calibri" w:hAnsi="Calibri" w:eastAsia="Calibri" w:cs="Calibri"/>
        <w:sz w:val="16"/>
        <w:szCs w:val="16"/>
        <w:highlight w:val="white"/>
      </w:rPr>
      <w:t>, 2008.</w:t>
    </w:r>
    <w:r>
      <w:rPr>
        <w:rFonts w:ascii="Calibri" w:hAnsi="Calibri" w:eastAsia="Calibri" w:cs="Calibri"/>
        <w:sz w:val="16"/>
        <w:szCs w:val="16"/>
      </w:rPr>
      <w:t xml:space="preserve"> </w:t>
    </w:r>
    <w:r>
      <w:rPr>
        <w:rFonts w:ascii="Calibri" w:hAnsi="Calibri" w:eastAsia="Calibri" w:cs="Calibri"/>
        <w:sz w:val="16"/>
        <w:szCs w:val="16"/>
        <w:highlight w:val="white"/>
      </w:rPr>
      <w:t>Adapted 2017 for use in SD 42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EB" w:rsidRDefault="00577DF5" w14:paraId="2F17F40C" w14:textId="77777777">
      <w:r>
        <w:separator/>
      </w:r>
    </w:p>
  </w:footnote>
  <w:footnote w:type="continuationSeparator" w:id="0">
    <w:p w:rsidR="007111EB" w:rsidRDefault="00577DF5" w14:paraId="0B4AC418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p w:rsidR="6F962DC7" w:rsidP="6F962DC7" w:rsidRDefault="6F962DC7" w14:paraId="0702943C" w14:textId="609123D5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340F"/>
    <w:rsid w:val="00577DF5"/>
    <w:rsid w:val="00651138"/>
    <w:rsid w:val="006F340F"/>
    <w:rsid w:val="007111EB"/>
    <w:rsid w:val="2330F51A"/>
    <w:rsid w:val="42C719E9"/>
    <w:rsid w:val="4826B32B"/>
    <w:rsid w:val="6F96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384D05"/>
  <w15:docId w15:val="{7f68291d-3e1d-4381-91fe-01b6820e60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mbria" w:hAnsi="Cambria" w:eastAsia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footer" Target="footer1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header" Target="/word/header.xml" Id="R5cb3a5c7c65448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Denise Upton</lastModifiedBy>
  <revision>6</revision>
  <dcterms:created xsi:type="dcterms:W3CDTF">2019-05-05T21:44:00.0000000Z</dcterms:created>
  <dcterms:modified xsi:type="dcterms:W3CDTF">2020-09-22T02:43:16.4899565Z</dcterms:modified>
</coreProperties>
</file>